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FB" w:rsidRDefault="00B310FB" w:rsidP="00B310FB">
      <w:pPr>
        <w:pStyle w:val="TableContents"/>
        <w:jc w:val="center"/>
      </w:pPr>
      <w:r>
        <w:rPr>
          <w:rStyle w:val="StrongEmphasis"/>
          <w:rFonts w:ascii="inherit" w:hAnsi="inherit"/>
        </w:rPr>
        <w:t>Zachowanie pozytywne</w:t>
      </w:r>
    </w:p>
    <w:p w:rsidR="00B310FB" w:rsidRDefault="00B310FB" w:rsidP="00B310FB">
      <w:pPr>
        <w:pStyle w:val="Standard"/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869"/>
        <w:gridCol w:w="1071"/>
        <w:gridCol w:w="1071"/>
        <w:gridCol w:w="1070"/>
        <w:gridCol w:w="1081"/>
      </w:tblGrid>
      <w:tr w:rsidR="00B310FB" w:rsidTr="002D1916">
        <w:tc>
          <w:tcPr>
            <w:tcW w:w="4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Pr="00451AE6" w:rsidRDefault="00B310FB" w:rsidP="002D1916">
            <w:pPr>
              <w:pStyle w:val="TableContents"/>
              <w:rPr>
                <w:i/>
              </w:rPr>
            </w:pPr>
            <w:bookmarkStart w:id="0" w:name="_GoBack" w:colFirst="0" w:colLast="0"/>
            <w:r w:rsidRPr="00451AE6">
              <w:rPr>
                <w:rStyle w:val="Uwydatnienie"/>
                <w:i w:val="0"/>
              </w:rPr>
              <w:t>Dostarcza usprawiedliwienia w wyznaczonym terminie</w:t>
            </w:r>
          </w:p>
        </w:tc>
        <w:tc>
          <w:tcPr>
            <w:tcW w:w="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bookmarkEnd w:id="0"/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 xml:space="preserve">Jest zaangażowanie w życie szkoły (m.in. pomoc w organizacji imprez szkolnych, praca w bibliotece, Samorząd Szkolny, </w:t>
            </w:r>
            <w:proofErr w:type="spellStart"/>
            <w:r>
              <w:t>Gimzetka</w:t>
            </w:r>
            <w:proofErr w:type="spellEnd"/>
            <w:r>
              <w:t>, kronika szkoły, strona internetowa szkoły- nie idzie tu o działania okazjonalne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Reprezentuje szkołę na zewnątrz w różnych formach aktywności własnej ( intelektualnej, artystycznej, sportowej)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 xml:space="preserve">Udziela się w pracach </w:t>
            </w:r>
            <w:proofErr w:type="spellStart"/>
            <w:r>
              <w:t>wolontaryjnych</w:t>
            </w:r>
            <w:proofErr w:type="spellEnd"/>
          </w:p>
          <w:p w:rsidR="00B310FB" w:rsidRDefault="00B310FB" w:rsidP="002D1916">
            <w:pPr>
              <w:pStyle w:val="TableContents"/>
            </w:pP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Pr="00451AE6" w:rsidRDefault="00B310FB" w:rsidP="002D1916">
            <w:pPr>
              <w:pStyle w:val="TableContents"/>
              <w:rPr>
                <w:i/>
              </w:rPr>
            </w:pPr>
            <w:r w:rsidRPr="00451AE6">
              <w:rPr>
                <w:rStyle w:val="Uwydatnienie"/>
                <w:i w:val="0"/>
              </w:rPr>
              <w:t>Poprawne zachowuje się podczas  przerw</w:t>
            </w:r>
          </w:p>
          <w:p w:rsidR="00B310FB" w:rsidRDefault="00B310FB" w:rsidP="002D1916">
            <w:pPr>
              <w:pStyle w:val="TableContents"/>
            </w:pP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Wyróżnia się kulturą osobistą wobec wszystkich pracowników szkoły i uczniów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Organizuje  i uczestniczy w pracach samopomocowych- pomoc koleżeńska.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Pr="00451AE6" w:rsidRDefault="00B310FB" w:rsidP="002D1916">
            <w:pPr>
              <w:pStyle w:val="TableContents"/>
              <w:rPr>
                <w:i/>
              </w:rPr>
            </w:pPr>
            <w:r w:rsidRPr="00451AE6">
              <w:rPr>
                <w:rStyle w:val="Uwydatnienie"/>
                <w:i w:val="0"/>
              </w:rPr>
              <w:t>Nosi ubiory schludne, estetyczne, dba o swój wygląd, jest czysty i starannie ubrany. Strój uczniowski zgodny z zasadami panującymi w szkole.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Jest zawsze taktowny, prezentuje wysoką kulturę słowa i dyskusji.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Odznacza się poczuciem odpowiedzialności godnym naśladowania, wywiązuje się z powierzonych zadań w odpowiednim czasie.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 xml:space="preserve">Reaguje na przejawy </w:t>
            </w:r>
            <w:proofErr w:type="spellStart"/>
            <w:r>
              <w:t>zachowań</w:t>
            </w:r>
            <w:proofErr w:type="spellEnd"/>
            <w:r>
              <w:t xml:space="preserve"> zagrażających zdrowiu i życiu innych. Nie wykazuje przejawów agresji, przeciwstawia się przejawom przemocy, agresji i brutalności.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W codziennym życiu szkoły uczeń wykazuje się uczciwością (np. nie spisuje prac domowych, pracuje samodzielnie na klasówkach, nie kłamie itp.)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Ma znaczący wkład w realizację projektu edukacyjnego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Dba o honor i tradycje szkoły.</w:t>
            </w:r>
            <w:r>
              <w:rPr>
                <w:color w:val="000000"/>
              </w:rPr>
              <w:t xml:space="preserve"> Godnie zachowuje się podczas uroczystości oraz imprez związanych z tradycjami szkoły.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Kulturalnie zachowuje się podczas lekcji, współpracuje z nauczycielem i bierze aktywny udział w zajęciach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  <w:tr w:rsidR="00B310FB" w:rsidTr="002D1916">
        <w:tc>
          <w:tcPr>
            <w:tcW w:w="448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  <w:r>
              <w:t>Poza szkołą ( np. wycieczki szkolne) zachowuje się bez zarzutu, godnie ją reprezentuje</w:t>
            </w:r>
          </w:p>
        </w:tc>
        <w:tc>
          <w:tcPr>
            <w:tcW w:w="8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  <w:tc>
          <w:tcPr>
            <w:tcW w:w="10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</w:pPr>
          </w:p>
        </w:tc>
      </w:tr>
    </w:tbl>
    <w:p w:rsidR="00B310FB" w:rsidRDefault="00B310FB" w:rsidP="00B310FB">
      <w:pPr>
        <w:pStyle w:val="Standard"/>
      </w:pPr>
    </w:p>
    <w:p w:rsidR="00B310FB" w:rsidRDefault="00B310FB" w:rsidP="00B310FB">
      <w:pPr>
        <w:pStyle w:val="Standard"/>
      </w:pPr>
    </w:p>
    <w:p w:rsidR="00B310FB" w:rsidRDefault="00B310FB" w:rsidP="00B310FB">
      <w:pPr>
        <w:pStyle w:val="TableContents"/>
        <w:jc w:val="center"/>
        <w:rPr>
          <w:rStyle w:val="StrongEmphasis"/>
          <w:rFonts w:ascii="inherit" w:hAnsi="inherit" w:hint="eastAsia"/>
        </w:rPr>
      </w:pPr>
      <w:r>
        <w:rPr>
          <w:rStyle w:val="StrongEmphasis"/>
          <w:rFonts w:ascii="inherit" w:hAnsi="inherit"/>
        </w:rPr>
        <w:lastRenderedPageBreak/>
        <w:t>Zachowanie negatywne</w:t>
      </w:r>
    </w:p>
    <w:p w:rsidR="00B310FB" w:rsidRDefault="00B310FB" w:rsidP="00B310FB">
      <w:pPr>
        <w:pStyle w:val="TableContents"/>
        <w:jc w:val="center"/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9"/>
        <w:gridCol w:w="840"/>
        <w:gridCol w:w="1085"/>
        <w:gridCol w:w="1606"/>
        <w:gridCol w:w="1615"/>
      </w:tblGrid>
      <w:tr w:rsidR="00B310FB" w:rsidTr="002D1916">
        <w:tc>
          <w:tcPr>
            <w:tcW w:w="4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Stosuje przemoc fizyczną lub psychiczną wobec uczniów lub pracowników szkoły, stwarza zagrożenia dla siebie lub innych.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Niszczy mienie szkolne lub cudzą własność.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 nieusprawiedliwione godziny nieobecności na zajęciach szkolnych.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Pali papierosy, pije alkohol, zażywa narkotyki  lub pozostaje w stanie nietrzeźwym lub pod wpływem narkotyków na terenie szkoły.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Permanentnie zakłóca tok lekcji, przeszkadza  i dezorganizuje pracę innych.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 lekceważący stosunek do pracowników szkoły i dorosłych osób przebywających na jej terenie.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Nieprzestrzega</w:t>
            </w:r>
            <w:proofErr w:type="spellEnd"/>
            <w:r>
              <w:rPr>
                <w:color w:val="000000"/>
              </w:rPr>
              <w:t xml:space="preserve"> regulaminu zachowania obowiązującego na wycieczkach szkolnych.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Fałszuje usprawiedliwienia, podrabia podpisy opiekunów, fałszuje dokumentację szkolną.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Pozostaje w konflikcie z prawem.</w:t>
            </w:r>
          </w:p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Zdarzają się zachowania przestępcze ( kradzieże, wyłudzenia, zakłócenia spokoju publicznego)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Często mija się z prawdą, okłamuje nauczycieli, pracowników szkoły i innych uczniów.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Niezgodny z zasadami panującymi w szkole sposób ubierania, strój kłócący się z ogólnie pojętym poczuciem przyzwoitości, ubranie brudne, niechlujne.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Niegrzeczne, niekulturalne zachowanie w czasie przerw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Korzysta z telefonu komórkowego w szkole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Permanentne spóźnia się na lekcje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Nierzetelna realizacja zadań wynikających z realizowanego projektu edukacyjnego.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 przestrzega zarządzeń porządkowych szkoły ( nie zmienia obuwia, opuszcza budynek lub teren szkoły)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Nieterminowo oddaje książki do biblioteki szkolnej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spacing w:line="28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Na uroczystości szkolne nie  przychodzi w stroju galowym.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Swoim zachowaniem wpływa destrukcyjnie na zaangażowanie innych uczniów.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  <w:tr w:rsidR="00B310FB" w:rsidTr="002D1916">
        <w:tc>
          <w:tcPr>
            <w:tcW w:w="449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Zaniedbuje kulturę języka, używa wulgarnego słownictwa.</w:t>
            </w:r>
          </w:p>
        </w:tc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0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10FB" w:rsidRDefault="00B310FB" w:rsidP="002D1916">
            <w:pPr>
              <w:pStyle w:val="TableContents"/>
              <w:rPr>
                <w:color w:val="000000"/>
              </w:rPr>
            </w:pPr>
          </w:p>
        </w:tc>
      </w:tr>
    </w:tbl>
    <w:p w:rsidR="00B310FB" w:rsidRDefault="00B310FB" w:rsidP="00B310FB">
      <w:pPr>
        <w:pStyle w:val="Standard"/>
      </w:pPr>
    </w:p>
    <w:p w:rsidR="00B310FB" w:rsidRPr="00286D8B" w:rsidRDefault="00B310FB" w:rsidP="00B310FB">
      <w:pPr>
        <w:pStyle w:val="Nagwek4"/>
      </w:pPr>
      <w:r w:rsidRPr="00286D8B">
        <w:lastRenderedPageBreak/>
        <w:t>§ 107</w:t>
      </w:r>
    </w:p>
    <w:p w:rsidR="00B310FB" w:rsidRPr="00286D8B" w:rsidRDefault="00B310FB" w:rsidP="00B3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 zachowania: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1. Wzorowe</w:t>
      </w:r>
    </w:p>
    <w:p w:rsidR="00B310FB" w:rsidRDefault="00B310FB" w:rsidP="00B310FB">
      <w:pPr>
        <w:pStyle w:val="Textbody"/>
        <w:spacing w:after="0"/>
        <w:ind w:left="567"/>
        <w:rPr>
          <w:color w:val="000000"/>
        </w:rPr>
      </w:pPr>
      <w:r>
        <w:rPr>
          <w:color w:val="000000"/>
        </w:rPr>
        <w:t xml:space="preserve">Uczeń spełnia przynajmniej 14 elementów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pozytywnych,0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negatywnych”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2. Bardzo dobre</w:t>
      </w:r>
    </w:p>
    <w:p w:rsidR="00B310FB" w:rsidRDefault="00B310FB" w:rsidP="00B310FB">
      <w:pPr>
        <w:pStyle w:val="Textbody"/>
        <w:spacing w:after="0"/>
        <w:ind w:left="567"/>
        <w:rPr>
          <w:color w:val="000000"/>
        </w:rPr>
      </w:pPr>
      <w:r>
        <w:rPr>
          <w:color w:val="000000"/>
        </w:rPr>
        <w:t xml:space="preserve">Uczeń spełnia 10-13 elementów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pozytywnych, 0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negatywnych”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3. Dobre</w:t>
      </w:r>
    </w:p>
    <w:p w:rsidR="00B310FB" w:rsidRDefault="00B310FB" w:rsidP="00B310FB">
      <w:pPr>
        <w:pStyle w:val="Textbody"/>
        <w:spacing w:after="0"/>
        <w:ind w:left="426" w:firstLine="141"/>
      </w:pPr>
      <w:r>
        <w:rPr>
          <w:color w:val="000000"/>
        </w:rPr>
        <w:t xml:space="preserve">Uczeń spełnia 7-9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pozytywnych, 1 zachowanie negatywne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4. Poprawne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2-3 zachowania negatywne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Nieodpowiednie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4-5 zachowania negatywne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6. Naganne</w:t>
      </w:r>
    </w:p>
    <w:p w:rsidR="00B310FB" w:rsidRPr="00286D8B" w:rsidRDefault="00B310FB" w:rsidP="00B310FB">
      <w:pPr>
        <w:spacing w:before="100" w:beforeAutospacing="1" w:after="100" w:afterAutospacing="1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ięcej niż 5 </w:t>
      </w:r>
      <w:proofErr w:type="spellStart"/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86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negatywnych</w:t>
      </w:r>
    </w:p>
    <w:p w:rsidR="00296737" w:rsidRDefault="00296737"/>
    <w:sectPr w:rsidR="0029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FB"/>
    <w:rsid w:val="00042478"/>
    <w:rsid w:val="000620CF"/>
    <w:rsid w:val="00112711"/>
    <w:rsid w:val="00123C68"/>
    <w:rsid w:val="00285705"/>
    <w:rsid w:val="00296737"/>
    <w:rsid w:val="00354AE8"/>
    <w:rsid w:val="003A41C3"/>
    <w:rsid w:val="00451AE6"/>
    <w:rsid w:val="007B3007"/>
    <w:rsid w:val="0096247F"/>
    <w:rsid w:val="009A0DA2"/>
    <w:rsid w:val="009A4470"/>
    <w:rsid w:val="00B0260F"/>
    <w:rsid w:val="00B310FB"/>
    <w:rsid w:val="00B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19E7-AA90-4FBC-A156-AEF15AE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0FB"/>
  </w:style>
  <w:style w:type="paragraph" w:styleId="Nagwek4">
    <w:name w:val="heading 4"/>
    <w:basedOn w:val="Normalny"/>
    <w:link w:val="Nagwek4Znak"/>
    <w:uiPriority w:val="9"/>
    <w:qFormat/>
    <w:rsid w:val="00B310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310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B310FB"/>
    <w:rPr>
      <w:i/>
      <w:iCs/>
    </w:rPr>
  </w:style>
  <w:style w:type="paragraph" w:customStyle="1" w:styleId="Standard">
    <w:name w:val="Standard"/>
    <w:rsid w:val="00B31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10FB"/>
    <w:pPr>
      <w:spacing w:after="120"/>
    </w:pPr>
  </w:style>
  <w:style w:type="paragraph" w:customStyle="1" w:styleId="TableContents">
    <w:name w:val="Table Contents"/>
    <w:basedOn w:val="Standard"/>
    <w:rsid w:val="00B310FB"/>
    <w:pPr>
      <w:suppressLineNumbers/>
    </w:pPr>
  </w:style>
  <w:style w:type="character" w:customStyle="1" w:styleId="StrongEmphasis">
    <w:name w:val="Strong Emphasis"/>
    <w:rsid w:val="00B310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2016-01-04T07:10:00Z</cp:lastPrinted>
  <dcterms:created xsi:type="dcterms:W3CDTF">2016-01-04T07:07:00Z</dcterms:created>
  <dcterms:modified xsi:type="dcterms:W3CDTF">2016-01-04T07:11:00Z</dcterms:modified>
</cp:coreProperties>
</file>